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24" w:rsidRPr="00797D72" w:rsidRDefault="00C6252B" w:rsidP="00FA6EE8">
      <w:pPr>
        <w:spacing w:after="0" w:line="240" w:lineRule="auto"/>
        <w:jc w:val="center"/>
        <w:rPr>
          <w:rFonts w:ascii="Times New Roman" w:hAnsi="Times New Roman"/>
          <w:caps/>
          <w:color w:val="FF0000"/>
          <w:sz w:val="32"/>
          <w:szCs w:val="32"/>
        </w:rPr>
      </w:pPr>
      <w:r w:rsidRPr="00797D72">
        <w:rPr>
          <w:rFonts w:ascii="Times New Roman" w:hAnsi="Times New Roman"/>
          <w:b/>
          <w:bCs/>
          <w:color w:val="FF0000"/>
          <w:sz w:val="32"/>
          <w:szCs w:val="32"/>
        </w:rPr>
        <w:t>Материально — техническое обеспечение образовательно</w:t>
      </w:r>
      <w:r w:rsidR="004D0F18" w:rsidRPr="00797D72">
        <w:rPr>
          <w:rFonts w:ascii="Times New Roman" w:hAnsi="Times New Roman"/>
          <w:b/>
          <w:bCs/>
          <w:color w:val="FF0000"/>
          <w:sz w:val="32"/>
          <w:szCs w:val="32"/>
        </w:rPr>
        <w:t xml:space="preserve">го процесса </w:t>
      </w:r>
      <w:r w:rsidR="002A5684" w:rsidRPr="00797D72">
        <w:rPr>
          <w:rFonts w:ascii="Times New Roman" w:hAnsi="Times New Roman"/>
          <w:b/>
          <w:caps/>
          <w:color w:val="FF0000"/>
          <w:sz w:val="32"/>
          <w:szCs w:val="32"/>
        </w:rPr>
        <w:t xml:space="preserve">АНОПО </w:t>
      </w:r>
      <w:r w:rsidR="00B33424" w:rsidRPr="00797D72">
        <w:rPr>
          <w:rFonts w:ascii="Times New Roman" w:hAnsi="Times New Roman"/>
          <w:b/>
          <w:caps/>
          <w:color w:val="FF0000"/>
          <w:sz w:val="32"/>
          <w:szCs w:val="32"/>
        </w:rPr>
        <w:t xml:space="preserve"> «ЮАШ « Зубцов-Авто»</w:t>
      </w:r>
    </w:p>
    <w:p w:rsidR="009C1248" w:rsidRPr="00797D72" w:rsidRDefault="009C1248" w:rsidP="009C1248">
      <w:pPr>
        <w:pStyle w:val="Default"/>
        <w:rPr>
          <w:color w:val="FF0000"/>
        </w:rPr>
      </w:pPr>
    </w:p>
    <w:p w:rsidR="009C1248" w:rsidRPr="001C5246" w:rsidRDefault="009C1248" w:rsidP="009C1248">
      <w:pPr>
        <w:pStyle w:val="Default"/>
      </w:pPr>
      <w:r>
        <w:t xml:space="preserve"> </w:t>
      </w:r>
      <w:r w:rsidRPr="001C5246">
        <w:rPr>
          <w:b/>
          <w:bCs/>
        </w:rPr>
        <w:t xml:space="preserve">Информация о материально — техническом обеспечении образовательной деятельности </w:t>
      </w:r>
    </w:p>
    <w:p w:rsidR="009C1248" w:rsidRDefault="009C1248" w:rsidP="009C1248">
      <w:pPr>
        <w:pStyle w:val="Default"/>
        <w:rPr>
          <w:b/>
          <w:bCs/>
        </w:rPr>
      </w:pPr>
      <w:r w:rsidRPr="001C5246">
        <w:rPr>
          <w:b/>
          <w:bCs/>
        </w:rPr>
        <w:t xml:space="preserve"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здоровья. </w:t>
      </w:r>
    </w:p>
    <w:p w:rsidR="005413D4" w:rsidRPr="001C5246" w:rsidRDefault="005413D4" w:rsidP="009C1248">
      <w:pPr>
        <w:pStyle w:val="Default"/>
      </w:pPr>
    </w:p>
    <w:p w:rsidR="009C1248" w:rsidRDefault="00425CD4" w:rsidP="00425CD4">
      <w:pPr>
        <w:pStyle w:val="Default"/>
        <w:tabs>
          <w:tab w:val="left" w:pos="0"/>
        </w:tabs>
        <w:ind w:hanging="142"/>
      </w:pPr>
      <w:r>
        <w:rPr>
          <w:sz w:val="23"/>
          <w:szCs w:val="23"/>
        </w:rPr>
        <w:t xml:space="preserve">  </w:t>
      </w:r>
      <w:r w:rsidR="009C1248">
        <w:rPr>
          <w:sz w:val="23"/>
          <w:szCs w:val="23"/>
        </w:rPr>
        <w:t xml:space="preserve">Адрес официального сайта в сети «Интернет»: </w:t>
      </w:r>
      <w:hyperlink r:id="rId5" w:history="1">
        <w:r w:rsidR="009C1248">
          <w:rPr>
            <w:rStyle w:val="a5"/>
          </w:rPr>
          <w:t>https://zubcov-avto.nubex.ru/</w:t>
        </w:r>
      </w:hyperlink>
    </w:p>
    <w:p w:rsidR="00425CD4" w:rsidRDefault="00425CD4" w:rsidP="00425CD4">
      <w:pPr>
        <w:pStyle w:val="Default"/>
        <w:tabs>
          <w:tab w:val="left" w:pos="0"/>
        </w:tabs>
        <w:ind w:hanging="142"/>
      </w:pPr>
    </w:p>
    <w:p w:rsidR="00425CD4" w:rsidRPr="00797D72" w:rsidRDefault="00425CD4" w:rsidP="00425CD4">
      <w:pPr>
        <w:pStyle w:val="Default"/>
        <w:tabs>
          <w:tab w:val="left" w:pos="0"/>
        </w:tabs>
        <w:ind w:hanging="142"/>
        <w:rPr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 xml:space="preserve">   </w:t>
      </w:r>
      <w:r w:rsidR="009C1248" w:rsidRPr="00797D72">
        <w:rPr>
          <w:b/>
          <w:bCs/>
          <w:color w:val="FF0000"/>
          <w:sz w:val="23"/>
          <w:szCs w:val="23"/>
        </w:rPr>
        <w:t xml:space="preserve">Сведения об оборудованных учебных кабинетах </w:t>
      </w:r>
    </w:p>
    <w:p w:rsidR="009C1248" w:rsidRDefault="00425CD4" w:rsidP="00425CD4">
      <w:pPr>
        <w:pStyle w:val="Default"/>
        <w:tabs>
          <w:tab w:val="left" w:pos="0"/>
        </w:tabs>
        <w:ind w:hanging="142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9C1248">
        <w:rPr>
          <w:sz w:val="23"/>
          <w:szCs w:val="23"/>
        </w:rPr>
        <w:t xml:space="preserve">Оборудованный учебный кабинет расположен по адресу: </w:t>
      </w:r>
    </w:p>
    <w:p w:rsidR="009C1248" w:rsidRDefault="00425CD4" w:rsidP="00425CD4">
      <w:pPr>
        <w:pStyle w:val="a6"/>
        <w:tabs>
          <w:tab w:val="left" w:pos="0"/>
        </w:tabs>
        <w:spacing w:before="0" w:after="0"/>
        <w:ind w:hanging="142"/>
      </w:pPr>
      <w:r>
        <w:t xml:space="preserve">  </w:t>
      </w:r>
      <w:r w:rsidR="009C1248" w:rsidRPr="000F25B6">
        <w:t>172332 Тверская область, г</w:t>
      </w:r>
      <w:proofErr w:type="gramStart"/>
      <w:r w:rsidR="009C1248" w:rsidRPr="000F25B6">
        <w:t>.З</w:t>
      </w:r>
      <w:proofErr w:type="gramEnd"/>
      <w:r w:rsidR="009C1248" w:rsidRPr="000F25B6">
        <w:t>убцов, ул.Тверская , д.20</w:t>
      </w:r>
    </w:p>
    <w:p w:rsidR="00750635" w:rsidRPr="003706EF" w:rsidRDefault="00425CD4" w:rsidP="00425CD4">
      <w:pPr>
        <w:pStyle w:val="a9"/>
        <w:tabs>
          <w:tab w:val="left" w:pos="0"/>
        </w:tabs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gramStart"/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Оборудование учебного класса: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детское удерживающее устройство (кресло);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гибкое связующее звено (буксировочный трос);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тягово-сцепное устройство;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proofErr w:type="spellStart"/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мультимедийный</w:t>
      </w:r>
      <w:proofErr w:type="spellEnd"/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 xml:space="preserve"> проектор;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экран;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магнитная доска;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учебно-наглядные пособия (стенды, плакаты и т. п.);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тренажер-манекен взрослого для отработки приемов оказания первой помощи при ДТП</w:t>
      </w:r>
      <w:proofErr w:type="gramEnd"/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расходный материал для тренажера;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- аптечка первой помощи;</w:t>
      </w:r>
      <w:r w:rsidR="00750635" w:rsidRPr="003706EF">
        <w:rPr>
          <w:rFonts w:ascii="Times New Roman" w:hAnsi="Times New Roman"/>
          <w:sz w:val="24"/>
          <w:szCs w:val="24"/>
        </w:rPr>
        <w:br/>
      </w:r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 xml:space="preserve">- учебные фильмы по </w:t>
      </w:r>
      <w:proofErr w:type="gramStart"/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>предметам</w:t>
      </w:r>
      <w:proofErr w:type="gramEnd"/>
      <w:r w:rsidR="00750635" w:rsidRPr="003706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35" w:rsidRPr="003706EF">
        <w:rPr>
          <w:rFonts w:ascii="Times New Roman" w:hAnsi="Times New Roman"/>
          <w:sz w:val="24"/>
          <w:szCs w:val="24"/>
        </w:rPr>
        <w:t xml:space="preserve">предусмотренным программой обучения: по категории  «В».. </w:t>
      </w:r>
    </w:p>
    <w:p w:rsidR="00750635" w:rsidRPr="003706EF" w:rsidRDefault="00750635" w:rsidP="006D01A5">
      <w:pPr>
        <w:pStyle w:val="a9"/>
        <w:tabs>
          <w:tab w:val="left" w:pos="0"/>
          <w:tab w:val="left" w:pos="426"/>
          <w:tab w:val="left" w:pos="567"/>
        </w:tabs>
        <w:rPr>
          <w:rFonts w:ascii="Times New Roman" w:hAnsi="Times New Roman"/>
          <w:sz w:val="24"/>
          <w:szCs w:val="24"/>
        </w:rPr>
      </w:pPr>
      <w:r w:rsidRPr="003706EF">
        <w:rPr>
          <w:rFonts w:ascii="Times New Roman" w:hAnsi="Times New Roman"/>
          <w:sz w:val="24"/>
          <w:szCs w:val="24"/>
          <w:shd w:val="clear" w:color="auto" w:fill="FFFFFF"/>
        </w:rPr>
        <w:t>- компьютеры и ноутбуки с соответствующим программным обеспечением</w:t>
      </w:r>
      <w:r w:rsidRPr="003706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706823" w:rsidRDefault="00706823" w:rsidP="00797D72">
      <w:pPr>
        <w:pStyle w:val="a9"/>
        <w:tabs>
          <w:tab w:val="left" w:pos="0"/>
          <w:tab w:val="left" w:pos="426"/>
          <w:tab w:val="left" w:pos="567"/>
        </w:tabs>
        <w:ind w:firstLine="425"/>
        <w:rPr>
          <w:rFonts w:ascii="Times New Roman" w:hAnsi="Times New Roman"/>
          <w:shd w:val="clear" w:color="auto" w:fill="FFFFFF"/>
        </w:rPr>
      </w:pPr>
      <w:r w:rsidRPr="00706823">
        <w:rPr>
          <w:rFonts w:ascii="Times New Roman" w:hAnsi="Times New Roman"/>
          <w:shd w:val="clear" w:color="auto" w:fill="FFFFFF"/>
        </w:rPr>
        <w:t>Площадь класс</w:t>
      </w:r>
      <w:r>
        <w:rPr>
          <w:rFonts w:ascii="Times New Roman" w:hAnsi="Times New Roman"/>
          <w:shd w:val="clear" w:color="auto" w:fill="FFFFFF"/>
        </w:rPr>
        <w:t>а</w:t>
      </w:r>
      <w:r w:rsidRPr="00706823">
        <w:rPr>
          <w:rFonts w:ascii="Times New Roman" w:hAnsi="Times New Roman"/>
          <w:shd w:val="clear" w:color="auto" w:fill="FFFFFF"/>
        </w:rPr>
        <w:t xml:space="preserve"> соответствует посадочным местам. Для размещения обучаемых устанавливаются столы и стулья из расчета одновременной посадки группы в </w:t>
      </w:r>
      <w:r>
        <w:rPr>
          <w:rFonts w:ascii="Times New Roman" w:hAnsi="Times New Roman"/>
          <w:shd w:val="clear" w:color="auto" w:fill="FFFFFF"/>
        </w:rPr>
        <w:t>16</w:t>
      </w:r>
      <w:r w:rsidRPr="00706823">
        <w:rPr>
          <w:rFonts w:ascii="Times New Roman" w:hAnsi="Times New Roman"/>
          <w:shd w:val="clear" w:color="auto" w:fill="FFFFFF"/>
        </w:rPr>
        <w:t xml:space="preserve"> человек. Для преподавателей оборудуют рабочее место.</w:t>
      </w:r>
    </w:p>
    <w:p w:rsidR="00425CD4" w:rsidRDefault="00425CD4" w:rsidP="00797D72">
      <w:pPr>
        <w:pStyle w:val="a9"/>
        <w:tabs>
          <w:tab w:val="left" w:pos="0"/>
          <w:tab w:val="left" w:pos="426"/>
          <w:tab w:val="left" w:pos="567"/>
        </w:tabs>
        <w:ind w:firstLine="425"/>
        <w:rPr>
          <w:rFonts w:ascii="Times New Roman" w:hAnsi="Times New Roman"/>
          <w:color w:val="4F81BD" w:themeColor="accent1"/>
          <w:shd w:val="clear" w:color="auto" w:fill="FFFFFF"/>
        </w:rPr>
      </w:pPr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b/>
          <w:bCs/>
          <w:color w:val="FF0000"/>
          <w:sz w:val="23"/>
          <w:szCs w:val="23"/>
        </w:rPr>
      </w:pPr>
      <w:r w:rsidRPr="00797D72">
        <w:rPr>
          <w:b/>
          <w:bCs/>
          <w:color w:val="FF0000"/>
          <w:sz w:val="23"/>
          <w:szCs w:val="23"/>
        </w:rPr>
        <w:t xml:space="preserve">Объекты для проведения практических занятий </w:t>
      </w:r>
    </w:p>
    <w:p w:rsidR="009C1248" w:rsidRPr="000F25B6" w:rsidRDefault="009C1248" w:rsidP="00797D72">
      <w:pPr>
        <w:pStyle w:val="a6"/>
        <w:tabs>
          <w:tab w:val="left" w:pos="0"/>
          <w:tab w:val="left" w:pos="426"/>
          <w:tab w:val="left" w:pos="567"/>
        </w:tabs>
        <w:spacing w:before="0" w:after="0"/>
        <w:ind w:firstLine="425"/>
        <w:rPr>
          <w:rStyle w:val="a7"/>
        </w:rPr>
      </w:pPr>
      <w:r>
        <w:rPr>
          <w:sz w:val="23"/>
          <w:szCs w:val="23"/>
        </w:rPr>
        <w:t xml:space="preserve">Учебная площадка: </w:t>
      </w:r>
      <w:r w:rsidRPr="000F25B6">
        <w:rPr>
          <w:rStyle w:val="a7"/>
          <w:b w:val="0"/>
        </w:rPr>
        <w:t>:</w:t>
      </w:r>
      <w:r>
        <w:rPr>
          <w:rStyle w:val="a7"/>
          <w:b w:val="0"/>
        </w:rPr>
        <w:t xml:space="preserve"> Тверская область ,Ржевский район с/</w:t>
      </w:r>
      <w:proofErr w:type="spellStart"/>
      <w:r>
        <w:rPr>
          <w:rStyle w:val="a7"/>
          <w:b w:val="0"/>
        </w:rPr>
        <w:t>п</w:t>
      </w:r>
      <w:proofErr w:type="spellEnd"/>
      <w:r>
        <w:rPr>
          <w:rStyle w:val="a7"/>
          <w:b w:val="0"/>
        </w:rPr>
        <w:t xml:space="preserve"> </w:t>
      </w:r>
      <w:proofErr w:type="spellStart"/>
      <w:r>
        <w:rPr>
          <w:rStyle w:val="a7"/>
          <w:b w:val="0"/>
        </w:rPr>
        <w:t>Хорошево</w:t>
      </w:r>
      <w:proofErr w:type="spellEnd"/>
      <w:r>
        <w:rPr>
          <w:rStyle w:val="a7"/>
          <w:b w:val="0"/>
        </w:rPr>
        <w:t xml:space="preserve">, </w:t>
      </w:r>
      <w:proofErr w:type="spellStart"/>
      <w:r>
        <w:rPr>
          <w:rStyle w:val="a7"/>
          <w:b w:val="0"/>
        </w:rPr>
        <w:t>д</w:t>
      </w:r>
      <w:proofErr w:type="gramStart"/>
      <w:r>
        <w:rPr>
          <w:rStyle w:val="a7"/>
          <w:b w:val="0"/>
        </w:rPr>
        <w:t>.Х</w:t>
      </w:r>
      <w:proofErr w:type="gramEnd"/>
      <w:r>
        <w:rPr>
          <w:rStyle w:val="a7"/>
          <w:b w:val="0"/>
        </w:rPr>
        <w:t>орошево</w:t>
      </w:r>
      <w:proofErr w:type="spellEnd"/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  <w:r>
        <w:rPr>
          <w:sz w:val="23"/>
          <w:szCs w:val="23"/>
        </w:rPr>
        <w:t>Размеры закрытой площадки или автодрома: в соответствии с правоустанавливающими документами: 229459 м</w:t>
      </w:r>
      <w:proofErr w:type="gramStart"/>
      <w:r>
        <w:rPr>
          <w:sz w:val="16"/>
          <w:szCs w:val="16"/>
        </w:rPr>
        <w:t>2</w:t>
      </w:r>
      <w:proofErr w:type="gramEnd"/>
      <w:r>
        <w:rPr>
          <w:sz w:val="23"/>
          <w:szCs w:val="23"/>
        </w:rPr>
        <w:t>.</w:t>
      </w:r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  <w:r>
        <w:rPr>
          <w:sz w:val="23"/>
          <w:szCs w:val="23"/>
        </w:rPr>
        <w:t xml:space="preserve">Наличие ровного и однородного </w:t>
      </w:r>
      <w:proofErr w:type="spellStart"/>
      <w:r>
        <w:rPr>
          <w:sz w:val="23"/>
          <w:szCs w:val="23"/>
        </w:rPr>
        <w:t>асфальт</w:t>
      </w:r>
      <w:proofErr w:type="gramStart"/>
      <w:r>
        <w:rPr>
          <w:sz w:val="23"/>
          <w:szCs w:val="23"/>
        </w:rPr>
        <w:t>о</w:t>
      </w:r>
      <w:proofErr w:type="spellEnd"/>
      <w:r>
        <w:rPr>
          <w:sz w:val="23"/>
          <w:szCs w:val="23"/>
        </w:rPr>
        <w:t>-</w:t>
      </w:r>
      <w:proofErr w:type="gramEnd"/>
      <w:r>
        <w:rPr>
          <w:sz w:val="23"/>
          <w:szCs w:val="23"/>
        </w:rPr>
        <w:t xml:space="preserve"> или цементобетонное покрытия, обеспечивающее круглогодичное функционирование на участках закрытой площадки для первоначального обучения вождению транспортных средств, используемые для выполнения учебных (контрольных) заданий: цементобетонное покрытие по всей площади учебно-контрольных заданий. </w:t>
      </w:r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  <w:r>
        <w:rPr>
          <w:sz w:val="23"/>
          <w:szCs w:val="23"/>
        </w:rPr>
        <w:t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обучения: обеспечивают по категории  «В</w:t>
      </w:r>
      <w:proofErr w:type="gramStart"/>
      <w:r>
        <w:rPr>
          <w:sz w:val="23"/>
          <w:szCs w:val="23"/>
        </w:rPr>
        <w:t xml:space="preserve">».. </w:t>
      </w:r>
      <w:proofErr w:type="gramEnd"/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  <w:r>
        <w:rPr>
          <w:sz w:val="23"/>
          <w:szCs w:val="23"/>
        </w:rPr>
        <w:t xml:space="preserve">Коэффициент сцепления колес транспортного средства с покрытием не ниже 0,4: обеспечен </w:t>
      </w:r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  <w:r>
        <w:rPr>
          <w:sz w:val="23"/>
          <w:szCs w:val="23"/>
        </w:rPr>
        <w:t xml:space="preserve">Наличие оборудования, позволяющего разметить границы для выполнения соответствующих заданий стойки и конуса разметочные в необходимом количестве. </w:t>
      </w:r>
    </w:p>
    <w:p w:rsidR="00425CD4" w:rsidRDefault="00425CD4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</w:p>
    <w:p w:rsidR="00797D72" w:rsidRPr="00797D72" w:rsidRDefault="006045ED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b/>
          <w:color w:val="FF0000"/>
        </w:rPr>
      </w:pPr>
      <w:r w:rsidRPr="00797D72">
        <w:rPr>
          <w:rStyle w:val="a7"/>
          <w:color w:val="FF0000"/>
          <w:bdr w:val="none" w:sz="0" w:space="0" w:color="auto" w:frame="1"/>
        </w:rPr>
        <w:t>Сведения о наличии библиотеки</w:t>
      </w:r>
      <w:r w:rsidRPr="00797D72">
        <w:rPr>
          <w:rStyle w:val="a7"/>
          <w:b w:val="0"/>
          <w:color w:val="FF0000"/>
          <w:bdr w:val="none" w:sz="0" w:space="0" w:color="auto" w:frame="1"/>
        </w:rPr>
        <w:t>.</w:t>
      </w:r>
    </w:p>
    <w:p w:rsidR="009C124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sz w:val="23"/>
          <w:szCs w:val="23"/>
        </w:rPr>
      </w:pPr>
      <w:r>
        <w:rPr>
          <w:sz w:val="23"/>
          <w:szCs w:val="23"/>
        </w:rPr>
        <w:t xml:space="preserve">Имеющаяся в наличии учебная литература и учебно-наглядные пособия позволяют выполнить профессиональное обучение водителей транспортных средств категории «В» в полном объеме. </w:t>
      </w:r>
    </w:p>
    <w:p w:rsidR="001F1188" w:rsidRDefault="009C1248" w:rsidP="00797D72">
      <w:pPr>
        <w:pStyle w:val="Default"/>
        <w:tabs>
          <w:tab w:val="left" w:pos="0"/>
          <w:tab w:val="left" w:pos="426"/>
          <w:tab w:val="left" w:pos="567"/>
        </w:tabs>
        <w:ind w:firstLine="425"/>
        <w:rPr>
          <w:color w:val="FF0000"/>
          <w:sz w:val="23"/>
          <w:szCs w:val="23"/>
        </w:rPr>
      </w:pPr>
      <w:r w:rsidRPr="00797D72">
        <w:rPr>
          <w:b/>
          <w:color w:val="FF0000"/>
          <w:sz w:val="23"/>
          <w:szCs w:val="23"/>
        </w:rPr>
        <w:t>Объекты спорта</w:t>
      </w:r>
      <w:r w:rsidRPr="009C1248">
        <w:rPr>
          <w:color w:val="FF0000"/>
          <w:sz w:val="23"/>
          <w:szCs w:val="23"/>
        </w:rPr>
        <w:t xml:space="preserve"> — </w:t>
      </w:r>
      <w:r w:rsidRPr="006045ED">
        <w:rPr>
          <w:color w:val="000000" w:themeColor="text1"/>
          <w:sz w:val="23"/>
          <w:szCs w:val="23"/>
        </w:rPr>
        <w:t>отсутствуют</w:t>
      </w:r>
      <w:r w:rsidRPr="009C1248">
        <w:rPr>
          <w:color w:val="FF0000"/>
          <w:sz w:val="23"/>
          <w:szCs w:val="23"/>
        </w:rPr>
        <w:t xml:space="preserve"> </w:t>
      </w:r>
    </w:p>
    <w:p w:rsidR="001F1188" w:rsidRPr="006045ED" w:rsidRDefault="006045ED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color w:val="000000"/>
        </w:rPr>
      </w:pPr>
      <w:r w:rsidRPr="001F1188">
        <w:rPr>
          <w:rStyle w:val="a7"/>
          <w:color w:val="FF0000"/>
          <w:bdr w:val="none" w:sz="0" w:space="0" w:color="auto" w:frame="1"/>
        </w:rPr>
        <w:t>Средства обучения и воспитания</w:t>
      </w:r>
      <w:r w:rsidRPr="006045ED">
        <w:rPr>
          <w:rStyle w:val="a7"/>
          <w:color w:val="000000"/>
          <w:bdr w:val="none" w:sz="0" w:space="0" w:color="auto" w:frame="1"/>
        </w:rPr>
        <w:t>:</w:t>
      </w:r>
    </w:p>
    <w:p w:rsidR="005413D4" w:rsidRPr="001F1188" w:rsidRDefault="006045ED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</w:pPr>
      <w:proofErr w:type="gramStart"/>
      <w:r w:rsidRPr="001F1188">
        <w:t>Присутству</w:t>
      </w:r>
      <w:r w:rsidR="005413D4" w:rsidRPr="001F1188">
        <w:t>ю</w:t>
      </w:r>
      <w:r w:rsidRPr="001F1188">
        <w:t>т материальные — учебные пособия, таблицы, модели, макеты, средства наглядности, учебно-технические средства,  тренажер, компьютеры, интернет.</w:t>
      </w:r>
      <w:proofErr w:type="gramEnd"/>
    </w:p>
    <w:p w:rsidR="00706823" w:rsidRDefault="00706823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sz w:val="23"/>
          <w:szCs w:val="23"/>
        </w:rPr>
      </w:pPr>
      <w:r w:rsidRPr="001F1188">
        <w:rPr>
          <w:sz w:val="23"/>
          <w:szCs w:val="23"/>
        </w:rPr>
        <w:t>У</w:t>
      </w:r>
      <w:r w:rsidR="006D01A5">
        <w:rPr>
          <w:sz w:val="23"/>
          <w:szCs w:val="23"/>
        </w:rPr>
        <w:t>чебные транспортные средства — 3</w:t>
      </w:r>
      <w:r w:rsidRPr="001F1188">
        <w:rPr>
          <w:sz w:val="23"/>
          <w:szCs w:val="23"/>
        </w:rPr>
        <w:t xml:space="preserve"> автомобиля </w:t>
      </w:r>
    </w:p>
    <w:p w:rsidR="001F1188" w:rsidRPr="001F1188" w:rsidRDefault="001F1188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sz w:val="23"/>
          <w:szCs w:val="23"/>
        </w:rPr>
      </w:pPr>
    </w:p>
    <w:p w:rsidR="006045ED" w:rsidRDefault="006045ED" w:rsidP="006D01A5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color w:val="000000"/>
        </w:rPr>
      </w:pPr>
      <w:r w:rsidRPr="001F1188">
        <w:rPr>
          <w:rStyle w:val="a7"/>
          <w:color w:val="FF0000"/>
          <w:bdr w:val="none" w:sz="0" w:space="0" w:color="auto" w:frame="1"/>
        </w:rPr>
        <w:t xml:space="preserve">Условия питания </w:t>
      </w:r>
      <w:proofErr w:type="gramStart"/>
      <w:r w:rsidRPr="001F1188">
        <w:rPr>
          <w:rStyle w:val="a7"/>
          <w:color w:val="FF0000"/>
          <w:bdr w:val="none" w:sz="0" w:space="0" w:color="auto" w:frame="1"/>
        </w:rPr>
        <w:t>обучающихся</w:t>
      </w:r>
      <w:proofErr w:type="gramEnd"/>
      <w:r w:rsidRPr="001F1188">
        <w:rPr>
          <w:rStyle w:val="a7"/>
          <w:color w:val="FF0000"/>
          <w:bdr w:val="none" w:sz="0" w:space="0" w:color="auto" w:frame="1"/>
        </w:rPr>
        <w:t>:</w:t>
      </w:r>
      <w:r w:rsidRPr="001F1188">
        <w:rPr>
          <w:color w:val="000000"/>
        </w:rPr>
        <w:br/>
      </w:r>
      <w:r w:rsidR="006D01A5">
        <w:rPr>
          <w:color w:val="000000"/>
        </w:rPr>
        <w:t xml:space="preserve">        </w:t>
      </w:r>
      <w:r w:rsidRPr="006045ED">
        <w:rPr>
          <w:color w:val="000000"/>
        </w:rPr>
        <w:t xml:space="preserve">В соответствии с пунктом 1 статьи 37 ФЗ «Об образовании» организация питания </w:t>
      </w:r>
      <w:r w:rsidRPr="006045ED">
        <w:rPr>
          <w:color w:val="000000"/>
        </w:rPr>
        <w:lastRenderedPageBreak/>
        <w:t>обучающихся возлагается на организации, осуществляющие образовательную деятельность.</w:t>
      </w:r>
      <w:r w:rsidRPr="006045ED">
        <w:rPr>
          <w:color w:val="000000"/>
        </w:rPr>
        <w:br/>
      </w:r>
      <w:r w:rsidR="006D01A5">
        <w:rPr>
          <w:color w:val="000000"/>
        </w:rPr>
        <w:t xml:space="preserve">         </w:t>
      </w:r>
      <w:proofErr w:type="gramStart"/>
      <w:r w:rsidRPr="006045ED">
        <w:rPr>
          <w:color w:val="000000"/>
        </w:rPr>
        <w:t>Согласно пункта</w:t>
      </w:r>
      <w:proofErr w:type="gramEnd"/>
      <w:r w:rsidRPr="006045ED">
        <w:rPr>
          <w:color w:val="000000"/>
        </w:rPr>
        <w:t xml:space="preserve"> 10 Приказа Министерства образования и науки РФ № 178 от 11.03.2012 года «Об утверждении методических рекомендаций по организации питания обучающихся и воспитанников образовательных учреждений» интервалы между приемами пищи обучающихся образовательных учреждений рекомендуется составлять не менее 2-3 часов и не более 4-5 часов.</w:t>
      </w:r>
      <w:r w:rsidRPr="006045ED">
        <w:rPr>
          <w:color w:val="000000"/>
        </w:rPr>
        <w:br/>
      </w:r>
      <w:r w:rsidR="006D01A5">
        <w:rPr>
          <w:color w:val="000000"/>
        </w:rPr>
        <w:t xml:space="preserve">        </w:t>
      </w:r>
      <w:r w:rsidRPr="006045ED">
        <w:rPr>
          <w:color w:val="000000"/>
        </w:rPr>
        <w:t>В соответствии с утвержденным расписанием занятий в нашей автошколе продолжительность двух пар по Программе подготовки водителей транспортных средств составляет не более 3 часов.</w:t>
      </w:r>
      <w:r w:rsidRPr="006045ED">
        <w:rPr>
          <w:color w:val="000000"/>
        </w:rPr>
        <w:br/>
      </w:r>
      <w:r w:rsidR="006D01A5">
        <w:rPr>
          <w:color w:val="000000"/>
        </w:rPr>
        <w:t xml:space="preserve">        </w:t>
      </w:r>
      <w:r w:rsidRPr="006045ED">
        <w:rPr>
          <w:color w:val="000000"/>
        </w:rPr>
        <w:t>Таким образом, для наших организаций, осуществляющих образовательную деятельность по Программе подготовки водителей транспортных средств категории «В» отсутствует правовая необходимость в организации питания обучающихся. Питьевой режим соблюдается.</w:t>
      </w:r>
    </w:p>
    <w:p w:rsidR="006D01A5" w:rsidRDefault="006D01A5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rStyle w:val="a7"/>
          <w:color w:val="FF0000"/>
          <w:bdr w:val="none" w:sz="0" w:space="0" w:color="auto" w:frame="1"/>
        </w:rPr>
      </w:pPr>
    </w:p>
    <w:p w:rsidR="006045ED" w:rsidRDefault="008E5DCD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color w:val="000000"/>
        </w:rPr>
      </w:pPr>
      <w:r w:rsidRPr="001F1188">
        <w:rPr>
          <w:rStyle w:val="a7"/>
          <w:color w:val="FF0000"/>
          <w:bdr w:val="none" w:sz="0" w:space="0" w:color="auto" w:frame="1"/>
        </w:rPr>
        <w:t>Условия охраны</w:t>
      </w:r>
      <w:r w:rsidR="006045ED" w:rsidRPr="001F1188">
        <w:rPr>
          <w:rStyle w:val="a7"/>
          <w:color w:val="FF0000"/>
          <w:bdr w:val="none" w:sz="0" w:space="0" w:color="auto" w:frame="1"/>
        </w:rPr>
        <w:t xml:space="preserve"> здоровья </w:t>
      </w:r>
      <w:proofErr w:type="gramStart"/>
      <w:r w:rsidR="006045ED" w:rsidRPr="001F1188">
        <w:rPr>
          <w:rStyle w:val="a7"/>
          <w:color w:val="FF0000"/>
          <w:bdr w:val="none" w:sz="0" w:space="0" w:color="auto" w:frame="1"/>
        </w:rPr>
        <w:t>обучающихся</w:t>
      </w:r>
      <w:proofErr w:type="gramEnd"/>
      <w:r w:rsidR="006045ED" w:rsidRPr="006045ED">
        <w:rPr>
          <w:rStyle w:val="a7"/>
          <w:color w:val="000000"/>
          <w:bdr w:val="none" w:sz="0" w:space="0" w:color="auto" w:frame="1"/>
        </w:rPr>
        <w:t>:</w:t>
      </w:r>
      <w:r w:rsidR="006045ED" w:rsidRPr="006045ED">
        <w:rPr>
          <w:color w:val="000000"/>
        </w:rPr>
        <w:br/>
        <w:t>Санитарные и гигиенические нормы образовательным учреждением выполняются. Уровень обеспечения охраны здоровья обучающихся и работников соответствует установленным требованиям.</w:t>
      </w:r>
    </w:p>
    <w:p w:rsidR="00EE476D" w:rsidRDefault="00EE476D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color w:val="000000"/>
        </w:rPr>
      </w:pPr>
    </w:p>
    <w:p w:rsidR="001F1188" w:rsidRPr="001F1188" w:rsidRDefault="006045ED" w:rsidP="00797D72">
      <w:pPr>
        <w:pStyle w:val="a6"/>
        <w:shd w:val="clear" w:color="auto" w:fill="FFFFFF"/>
        <w:tabs>
          <w:tab w:val="left" w:pos="0"/>
          <w:tab w:val="left" w:pos="426"/>
          <w:tab w:val="left" w:pos="567"/>
        </w:tabs>
        <w:spacing w:before="0" w:after="0"/>
        <w:ind w:firstLine="425"/>
        <w:textAlignment w:val="baseline"/>
        <w:rPr>
          <w:color w:val="FF0000"/>
        </w:rPr>
      </w:pPr>
      <w:r w:rsidRPr="001F1188">
        <w:rPr>
          <w:rStyle w:val="a7"/>
          <w:color w:val="FF0000"/>
          <w:bdr w:val="none" w:sz="0" w:space="0" w:color="auto" w:frame="1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6045ED" w:rsidRPr="006045ED" w:rsidRDefault="006045ED" w:rsidP="006D01A5">
      <w:pPr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300" w:firstLine="425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045ED">
        <w:rPr>
          <w:rFonts w:ascii="Times New Roman" w:hAnsi="Times New Roman"/>
          <w:color w:val="000000"/>
          <w:sz w:val="24"/>
          <w:szCs w:val="24"/>
        </w:rPr>
        <w:t>Обеспечение доступа в здание для инвалидов и лиц с ОВЗ — предусмотрено.</w:t>
      </w:r>
    </w:p>
    <w:p w:rsidR="006045ED" w:rsidRPr="006045ED" w:rsidRDefault="006045ED" w:rsidP="006D01A5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300" w:firstLine="425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045ED">
        <w:rPr>
          <w:rFonts w:ascii="Times New Roman" w:hAnsi="Times New Roman"/>
          <w:color w:val="000000"/>
          <w:sz w:val="24"/>
          <w:szCs w:val="24"/>
        </w:rPr>
        <w:t>Наличие оборудованных учебных кабинетов, иных объектов для использования инвалидами и лицами ОВЗ — не предусмотрено.</w:t>
      </w:r>
    </w:p>
    <w:p w:rsidR="006045ED" w:rsidRPr="006045ED" w:rsidRDefault="006045ED" w:rsidP="006D01A5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300" w:firstLine="425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045ED">
        <w:rPr>
          <w:rFonts w:ascii="Times New Roman" w:hAnsi="Times New Roman"/>
          <w:color w:val="000000"/>
          <w:sz w:val="24"/>
          <w:szCs w:val="24"/>
        </w:rPr>
        <w:t>Наличие специальных технических средств обучения для инвалидов и лиц с ОВЗ — не предусмотрено.</w:t>
      </w:r>
    </w:p>
    <w:p w:rsidR="006045ED" w:rsidRDefault="006045ED" w:rsidP="006D01A5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300" w:firstLine="425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045ED">
        <w:rPr>
          <w:rFonts w:ascii="Times New Roman" w:hAnsi="Times New Roman"/>
          <w:color w:val="000000"/>
          <w:sz w:val="24"/>
          <w:szCs w:val="24"/>
        </w:rPr>
        <w:t>Обеспечение доступа к ЭОР инвалидов и лиц с ОВЗ — не предусмотрено.</w:t>
      </w:r>
    </w:p>
    <w:p w:rsidR="005413D4" w:rsidRPr="006045ED" w:rsidRDefault="005413D4" w:rsidP="006D01A5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uto"/>
        <w:ind w:left="725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1F1188" w:rsidRPr="001F1188" w:rsidRDefault="00354EE8" w:rsidP="006D01A5">
      <w:pPr>
        <w:tabs>
          <w:tab w:val="left" w:pos="0"/>
          <w:tab w:val="left" w:pos="426"/>
          <w:tab w:val="left" w:pos="567"/>
          <w:tab w:val="left" w:pos="8931"/>
        </w:tabs>
        <w:spacing w:after="0" w:line="234" w:lineRule="auto"/>
        <w:ind w:right="100" w:firstLine="425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1F1188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>Доступ к информационным системам и информационно – телекоммуникационным сетям:</w:t>
      </w:r>
    </w:p>
    <w:p w:rsidR="001810F8" w:rsidRPr="001810F8" w:rsidRDefault="001810F8" w:rsidP="00797D72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tLeast"/>
        <w:ind w:firstLine="425"/>
        <w:textAlignment w:val="top"/>
        <w:rPr>
          <w:rFonts w:ascii="Verdana" w:eastAsia="Times New Roman" w:hAnsi="Verdana"/>
          <w:color w:val="202020"/>
          <w:sz w:val="21"/>
          <w:szCs w:val="21"/>
          <w:lang w:eastAsia="ru-RU"/>
        </w:rPr>
      </w:pP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1810F8" w:rsidRPr="001810F8" w:rsidRDefault="001810F8" w:rsidP="00797D72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tLeast"/>
        <w:ind w:firstLine="425"/>
        <w:textAlignment w:val="top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797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имеется  </w:t>
      </w:r>
      <w:r w:rsidRPr="001810F8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выход в интернет</w:t>
      </w:r>
      <w:r w:rsidR="00797D72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на </w:t>
      </w:r>
      <w:r w:rsidRPr="001810F8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компьютер</w:t>
      </w:r>
      <w:r w:rsidR="00797D72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ах в </w:t>
      </w:r>
      <w:r w:rsidRPr="001810F8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учебном к</w:t>
      </w:r>
      <w:r w:rsidR="00797D72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лассе</w:t>
      </w:r>
      <w:r w:rsidRPr="001810F8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, WI FI.</w:t>
      </w:r>
    </w:p>
    <w:p w:rsidR="001C5246" w:rsidRPr="00706823" w:rsidRDefault="001810F8" w:rsidP="00797D72">
      <w:pPr>
        <w:shd w:val="clear" w:color="auto" w:fill="FFFFFF"/>
        <w:tabs>
          <w:tab w:val="left" w:pos="0"/>
          <w:tab w:val="left" w:pos="426"/>
          <w:tab w:val="left" w:pos="567"/>
        </w:tabs>
        <w:spacing w:after="0" w:line="240" w:lineRule="atLeast"/>
        <w:ind w:firstLine="425"/>
        <w:textAlignment w:val="top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Обучающиеся имеют возможность работать в сети </w:t>
      </w:r>
      <w:r w:rsidR="00797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Интернет ежедневно в свободном доступе в учебном к</w:t>
      </w:r>
      <w:r w:rsidR="00797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лассе</w:t>
      </w: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97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аждый желающий (преподаватель или обучающийся) при помощи администратора точки доступа к сети Интернет может воспользоваться техническими и сетевыми ресурсами для выполнения учебных задач. Для внедрения информационно-коммуникационных технологий имеется выход в Интернет во всех помещениях </w:t>
      </w:r>
      <w:r w:rsidR="00797D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1810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354EE8" w:rsidRPr="007068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176530</wp:posOffset>
            </wp:positionV>
            <wp:extent cx="167640" cy="1873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EE8" w:rsidRPr="00354EE8" w:rsidRDefault="00354EE8" w:rsidP="00797D72">
      <w:pPr>
        <w:tabs>
          <w:tab w:val="left" w:pos="0"/>
          <w:tab w:val="left" w:pos="426"/>
          <w:tab w:val="left" w:pos="567"/>
          <w:tab w:val="left" w:pos="8931"/>
        </w:tabs>
        <w:spacing w:after="0" w:line="234" w:lineRule="auto"/>
        <w:ind w:right="100" w:firstLine="425"/>
        <w:rPr>
          <w:rFonts w:ascii="Times New Roman" w:eastAsia="Times New Roman" w:hAnsi="Times New Roman"/>
          <w:sz w:val="24"/>
          <w:szCs w:val="24"/>
        </w:rPr>
      </w:pPr>
      <w:r w:rsidRPr="00354EE8">
        <w:rPr>
          <w:rFonts w:ascii="Times New Roman" w:eastAsia="Times New Roman" w:hAnsi="Times New Roman"/>
          <w:sz w:val="24"/>
          <w:szCs w:val="24"/>
        </w:rPr>
        <w:t xml:space="preserve">- </w:t>
      </w:r>
      <w:r w:rsidR="00797D72">
        <w:rPr>
          <w:rFonts w:ascii="Times New Roman" w:eastAsia="Times New Roman" w:hAnsi="Times New Roman"/>
          <w:sz w:val="24"/>
          <w:szCs w:val="24"/>
        </w:rPr>
        <w:t>К</w:t>
      </w:r>
      <w:r w:rsidRPr="00354EE8">
        <w:rPr>
          <w:rFonts w:ascii="Times New Roman" w:eastAsia="Times New Roman" w:hAnsi="Times New Roman"/>
          <w:sz w:val="24"/>
          <w:szCs w:val="24"/>
        </w:rPr>
        <w:t>оличество компьютеров в ОУ, подключенных к Интернету (с учетом ноутбуков) -   3 шт.</w:t>
      </w:r>
    </w:p>
    <w:p w:rsidR="00354EE8" w:rsidRPr="00354EE8" w:rsidRDefault="00354EE8" w:rsidP="00797D72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20" w:lineRule="exact"/>
        <w:ind w:firstLine="425"/>
        <w:rPr>
          <w:rFonts w:ascii="Times New Roman" w:hAnsi="Times New Roman"/>
          <w:sz w:val="24"/>
          <w:szCs w:val="24"/>
        </w:rPr>
      </w:pPr>
    </w:p>
    <w:p w:rsidR="00354EE8" w:rsidRPr="00354EE8" w:rsidRDefault="00354EE8" w:rsidP="006D01A5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134"/>
        </w:tabs>
        <w:spacing w:after="0"/>
        <w:ind w:firstLine="425"/>
        <w:rPr>
          <w:rFonts w:ascii="Times New Roman" w:hAnsi="Times New Roman"/>
          <w:sz w:val="24"/>
          <w:szCs w:val="24"/>
        </w:rPr>
      </w:pPr>
      <w:r w:rsidRPr="00354EE8">
        <w:rPr>
          <w:rFonts w:ascii="Times New Roman" w:eastAsia="Times New Roman" w:hAnsi="Times New Roman"/>
          <w:sz w:val="24"/>
          <w:szCs w:val="24"/>
        </w:rPr>
        <w:t xml:space="preserve"> количество принтеров – 2 шт.</w:t>
      </w:r>
    </w:p>
    <w:p w:rsidR="00354EE8" w:rsidRPr="00354EE8" w:rsidRDefault="00354EE8" w:rsidP="006D01A5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134"/>
        </w:tabs>
        <w:spacing w:after="0" w:line="17" w:lineRule="exact"/>
        <w:ind w:firstLine="425"/>
        <w:rPr>
          <w:rFonts w:ascii="Times New Roman" w:hAnsi="Times New Roman"/>
          <w:sz w:val="24"/>
          <w:szCs w:val="24"/>
        </w:rPr>
      </w:pPr>
    </w:p>
    <w:p w:rsidR="00354EE8" w:rsidRPr="00354EE8" w:rsidRDefault="00354EE8" w:rsidP="006D01A5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134"/>
        </w:tabs>
        <w:spacing w:after="0" w:line="17" w:lineRule="exact"/>
        <w:ind w:firstLine="425"/>
        <w:rPr>
          <w:rFonts w:ascii="Times New Roman" w:hAnsi="Times New Roman"/>
          <w:sz w:val="24"/>
          <w:szCs w:val="24"/>
        </w:rPr>
      </w:pPr>
    </w:p>
    <w:p w:rsidR="00354EE8" w:rsidRPr="00354EE8" w:rsidRDefault="00354EE8" w:rsidP="006D01A5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1134"/>
        </w:tabs>
        <w:spacing w:after="0"/>
        <w:ind w:firstLine="425"/>
        <w:rPr>
          <w:rFonts w:ascii="Times New Roman" w:hAnsi="Times New Roman"/>
          <w:sz w:val="24"/>
          <w:szCs w:val="24"/>
        </w:rPr>
      </w:pPr>
      <w:r w:rsidRPr="00354EE8">
        <w:rPr>
          <w:rFonts w:ascii="Times New Roman" w:eastAsia="Times New Roman" w:hAnsi="Times New Roman"/>
          <w:sz w:val="24"/>
          <w:szCs w:val="24"/>
        </w:rPr>
        <w:t xml:space="preserve">электронная почта - </w:t>
      </w:r>
      <w:r w:rsidRPr="00354E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4EE8">
        <w:rPr>
          <w:rFonts w:ascii="Times New Roman" w:hAnsi="Times New Roman"/>
          <w:color w:val="1378BF"/>
          <w:sz w:val="24"/>
          <w:szCs w:val="24"/>
          <w:shd w:val="clear" w:color="auto" w:fill="FFFFFF"/>
          <w:lang w:val="en-US"/>
        </w:rPr>
        <w:t>SNatalia</w:t>
      </w:r>
      <w:proofErr w:type="spellEnd"/>
      <w:r w:rsidRPr="00354EE8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>9@</w:t>
      </w:r>
      <w:proofErr w:type="spellStart"/>
      <w:r w:rsidRPr="00354EE8">
        <w:rPr>
          <w:rFonts w:ascii="Times New Roman" w:hAnsi="Times New Roman"/>
          <w:color w:val="1378BF"/>
          <w:sz w:val="24"/>
          <w:szCs w:val="24"/>
          <w:shd w:val="clear" w:color="auto" w:fill="FFFFFF"/>
          <w:lang w:val="en-US"/>
        </w:rPr>
        <w:t>yandex</w:t>
      </w:r>
      <w:proofErr w:type="spellEnd"/>
      <w:r w:rsidRPr="00354EE8">
        <w:rPr>
          <w:rFonts w:ascii="Times New Roman" w:hAnsi="Times New Roman"/>
          <w:color w:val="1378BF"/>
          <w:sz w:val="24"/>
          <w:szCs w:val="24"/>
          <w:shd w:val="clear" w:color="auto" w:fill="FFFFFF"/>
        </w:rPr>
        <w:t>.</w:t>
      </w:r>
      <w:proofErr w:type="spellStart"/>
      <w:r w:rsidRPr="00354EE8">
        <w:rPr>
          <w:rFonts w:ascii="Times New Roman" w:hAnsi="Times New Roman"/>
          <w:color w:val="1378BF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354EE8" w:rsidRPr="00354EE8" w:rsidRDefault="00354EE8" w:rsidP="00797D72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17" w:lineRule="exact"/>
        <w:ind w:firstLine="425"/>
        <w:rPr>
          <w:rFonts w:ascii="Times New Roman" w:hAnsi="Times New Roman"/>
          <w:sz w:val="24"/>
          <w:szCs w:val="24"/>
        </w:rPr>
      </w:pPr>
    </w:p>
    <w:p w:rsidR="00354EE8" w:rsidRPr="00354EE8" w:rsidRDefault="00354EE8" w:rsidP="00797D72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12" w:lineRule="exact"/>
        <w:ind w:firstLine="425"/>
        <w:rPr>
          <w:rFonts w:ascii="Times New Roman" w:hAnsi="Times New Roman"/>
          <w:sz w:val="24"/>
          <w:szCs w:val="24"/>
        </w:rPr>
      </w:pPr>
    </w:p>
    <w:p w:rsidR="00354EE8" w:rsidRDefault="00354EE8" w:rsidP="00797D72">
      <w:pPr>
        <w:pStyle w:val="Default"/>
        <w:tabs>
          <w:tab w:val="left" w:pos="0"/>
          <w:tab w:val="left" w:pos="426"/>
          <w:tab w:val="left" w:pos="567"/>
        </w:tabs>
        <w:spacing w:line="272" w:lineRule="auto"/>
        <w:ind w:left="502" w:right="100" w:firstLine="425"/>
        <w:jc w:val="both"/>
      </w:pPr>
      <w:r w:rsidRPr="001C5246">
        <w:rPr>
          <w:rFonts w:eastAsia="Times New Roman"/>
        </w:rPr>
        <w:t>Организация обеспечивает открытость и доступность информации, предусмотренной законодательством Российской Федерации, в том числе и путем размещения информации на официальном сайте:</w:t>
      </w:r>
      <w:r w:rsidRPr="00E27F37">
        <w:t xml:space="preserve"> </w:t>
      </w:r>
      <w:hyperlink r:id="rId7" w:history="1">
        <w:r>
          <w:rPr>
            <w:rStyle w:val="a5"/>
          </w:rPr>
          <w:t>https://zubcov-avto.nubex.ru/</w:t>
        </w:r>
      </w:hyperlink>
    </w:p>
    <w:p w:rsidR="006D01A5" w:rsidRDefault="006D01A5" w:rsidP="00797D72">
      <w:pPr>
        <w:pStyle w:val="Default"/>
        <w:tabs>
          <w:tab w:val="left" w:pos="0"/>
          <w:tab w:val="left" w:pos="426"/>
          <w:tab w:val="left" w:pos="567"/>
        </w:tabs>
        <w:spacing w:line="272" w:lineRule="auto"/>
        <w:ind w:left="502" w:right="100" w:firstLine="425"/>
        <w:jc w:val="both"/>
      </w:pPr>
    </w:p>
    <w:p w:rsidR="00354EE8" w:rsidRPr="00354EE8" w:rsidRDefault="00354EE8" w:rsidP="00797D72">
      <w:pPr>
        <w:pStyle w:val="a8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19" w:lineRule="exact"/>
        <w:ind w:firstLine="425"/>
        <w:rPr>
          <w:rFonts w:ascii="Times New Roman" w:hAnsi="Times New Roman"/>
          <w:sz w:val="24"/>
          <w:szCs w:val="24"/>
        </w:rPr>
      </w:pPr>
    </w:p>
    <w:tbl>
      <w:tblPr>
        <w:tblW w:w="1639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31"/>
        <w:gridCol w:w="3184"/>
        <w:gridCol w:w="3184"/>
      </w:tblGrid>
      <w:tr w:rsidR="009C1248" w:rsidRPr="00706823" w:rsidTr="001810F8">
        <w:trPr>
          <w:trHeight w:val="109"/>
        </w:trPr>
        <w:tc>
          <w:tcPr>
            <w:tcW w:w="10031" w:type="dxa"/>
          </w:tcPr>
          <w:p w:rsidR="00797D72" w:rsidRDefault="008E5DCD" w:rsidP="00797D72">
            <w:pPr>
              <w:shd w:val="clear" w:color="auto" w:fill="FFFFFF"/>
              <w:tabs>
                <w:tab w:val="left" w:pos="0"/>
                <w:tab w:val="left" w:pos="426"/>
                <w:tab w:val="left" w:pos="567"/>
              </w:tabs>
              <w:spacing w:after="0" w:line="240" w:lineRule="atLeast"/>
              <w:ind w:firstLine="425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68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7068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обучающихся</w:t>
            </w:r>
            <w:proofErr w:type="gramEnd"/>
          </w:p>
          <w:p w:rsidR="00797D72" w:rsidRDefault="001810F8" w:rsidP="00797D72">
            <w:pPr>
              <w:shd w:val="clear" w:color="auto" w:fill="FFFFFF"/>
              <w:tabs>
                <w:tab w:val="left" w:pos="0"/>
                <w:tab w:val="left" w:pos="426"/>
                <w:tab w:val="left" w:pos="567"/>
              </w:tabs>
              <w:spacing w:after="0" w:line="240" w:lineRule="atLeast"/>
              <w:ind w:firstLine="425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6D01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797D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proofErr w:type="spellEnd"/>
            <w:r w:rsidR="00797D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рамках образовательного процесса осуществляется доступ обучающихся к сети Интернет под руководством преподавателя, проводящего занятия. </w:t>
            </w:r>
          </w:p>
          <w:p w:rsidR="001810F8" w:rsidRPr="001810F8" w:rsidRDefault="001810F8" w:rsidP="00797D72">
            <w:pPr>
              <w:shd w:val="clear" w:color="auto" w:fill="FFFFFF"/>
              <w:tabs>
                <w:tab w:val="left" w:pos="0"/>
                <w:tab w:val="left" w:pos="426"/>
                <w:tab w:val="left" w:pos="567"/>
              </w:tabs>
              <w:spacing w:after="0" w:line="240" w:lineRule="atLeast"/>
              <w:ind w:firstLine="425"/>
              <w:textAlignment w:val="top"/>
              <w:rPr>
                <w:rFonts w:ascii="Verdana" w:eastAsia="Times New Roman" w:hAnsi="Verdana"/>
                <w:color w:val="202020"/>
                <w:sz w:val="21"/>
                <w:szCs w:val="21"/>
                <w:lang w:eastAsia="ru-RU"/>
              </w:rPr>
            </w:pPr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Также имеются в наличии в свободном доступе различные обучающие программы.</w:t>
            </w:r>
          </w:p>
          <w:p w:rsidR="001810F8" w:rsidRPr="001810F8" w:rsidRDefault="001810F8" w:rsidP="00797D72">
            <w:pPr>
              <w:shd w:val="clear" w:color="auto" w:fill="FFFFFF"/>
              <w:tabs>
                <w:tab w:val="left" w:pos="0"/>
                <w:tab w:val="left" w:pos="426"/>
                <w:tab w:val="left" w:pos="567"/>
              </w:tabs>
              <w:spacing w:after="0" w:line="240" w:lineRule="atLeast"/>
              <w:ind w:firstLine="425"/>
              <w:textAlignment w:val="top"/>
              <w:rPr>
                <w:rFonts w:ascii="Verdana" w:eastAsia="Times New Roman" w:hAnsi="Verdana"/>
                <w:color w:val="202020"/>
                <w:sz w:val="21"/>
                <w:szCs w:val="21"/>
                <w:lang w:eastAsia="ru-RU"/>
              </w:rPr>
            </w:pPr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Образовательные сайты, к которым обеспечивается доступ </w:t>
            </w:r>
            <w:proofErr w:type="gramStart"/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810F8" w:rsidRPr="001810F8" w:rsidRDefault="001810F8" w:rsidP="00797D72">
            <w:pPr>
              <w:shd w:val="clear" w:color="auto" w:fill="FFFFFF"/>
              <w:tabs>
                <w:tab w:val="left" w:pos="0"/>
                <w:tab w:val="left" w:pos="426"/>
                <w:tab w:val="left" w:pos="567"/>
              </w:tabs>
              <w:spacing w:after="0" w:line="240" w:lineRule="atLeast"/>
              <w:ind w:firstLine="425"/>
              <w:textAlignment w:val="top"/>
              <w:rPr>
                <w:rFonts w:ascii="Verdana" w:eastAsia="Times New Roman" w:hAnsi="Verdana"/>
                <w:color w:val="202020"/>
                <w:sz w:val="21"/>
                <w:szCs w:val="21"/>
                <w:lang w:eastAsia="ru-RU"/>
              </w:rPr>
            </w:pPr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-Министерство образования и науки Российской Федерации.</w:t>
            </w:r>
          </w:p>
          <w:p w:rsidR="009C1248" w:rsidRPr="00706823" w:rsidRDefault="001810F8" w:rsidP="006D01A5">
            <w:pPr>
              <w:shd w:val="clear" w:color="auto" w:fill="FFFFFF"/>
              <w:tabs>
                <w:tab w:val="left" w:pos="0"/>
                <w:tab w:val="left" w:pos="426"/>
                <w:tab w:val="left" w:pos="567"/>
              </w:tabs>
              <w:spacing w:after="0" w:line="240" w:lineRule="atLeast"/>
              <w:ind w:firstLine="425"/>
              <w:textAlignment w:val="top"/>
              <w:rPr>
                <w:color w:val="FF0000"/>
                <w:sz w:val="23"/>
                <w:szCs w:val="23"/>
              </w:rPr>
            </w:pPr>
            <w:r w:rsidRPr="001810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- ГИБДД Российской Федерации</w:t>
            </w:r>
          </w:p>
        </w:tc>
        <w:tc>
          <w:tcPr>
            <w:tcW w:w="3184" w:type="dxa"/>
          </w:tcPr>
          <w:p w:rsidR="009C1248" w:rsidRPr="00706823" w:rsidRDefault="009C1248" w:rsidP="00797D72">
            <w:pPr>
              <w:pStyle w:val="Default"/>
              <w:tabs>
                <w:tab w:val="left" w:pos="0"/>
                <w:tab w:val="left" w:pos="426"/>
                <w:tab w:val="left" w:pos="567"/>
              </w:tabs>
              <w:ind w:firstLine="425"/>
              <w:rPr>
                <w:color w:val="FF0000"/>
                <w:sz w:val="23"/>
                <w:szCs w:val="23"/>
              </w:rPr>
            </w:pPr>
          </w:p>
        </w:tc>
        <w:tc>
          <w:tcPr>
            <w:tcW w:w="3184" w:type="dxa"/>
          </w:tcPr>
          <w:p w:rsidR="009C1248" w:rsidRPr="00706823" w:rsidRDefault="009C1248" w:rsidP="00797D72">
            <w:pPr>
              <w:pStyle w:val="Default"/>
              <w:tabs>
                <w:tab w:val="left" w:pos="0"/>
                <w:tab w:val="left" w:pos="426"/>
                <w:tab w:val="left" w:pos="567"/>
              </w:tabs>
              <w:ind w:firstLine="425"/>
              <w:rPr>
                <w:color w:val="FF0000"/>
                <w:sz w:val="23"/>
                <w:szCs w:val="23"/>
              </w:rPr>
            </w:pPr>
          </w:p>
        </w:tc>
      </w:tr>
    </w:tbl>
    <w:p w:rsidR="00806AAF" w:rsidRPr="00706823" w:rsidRDefault="00806AAF" w:rsidP="00797D72">
      <w:pPr>
        <w:tabs>
          <w:tab w:val="left" w:pos="0"/>
          <w:tab w:val="left" w:pos="426"/>
          <w:tab w:val="left" w:pos="567"/>
        </w:tabs>
        <w:spacing w:after="0" w:line="200" w:lineRule="exact"/>
        <w:ind w:firstLine="425"/>
        <w:rPr>
          <w:rFonts w:ascii="Times New Roman" w:hAnsi="Times New Roman"/>
          <w:color w:val="FF0000"/>
          <w:sz w:val="24"/>
          <w:szCs w:val="24"/>
        </w:rPr>
      </w:pPr>
    </w:p>
    <w:sectPr w:rsidR="00806AAF" w:rsidRPr="00706823" w:rsidSect="006D01A5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3359C"/>
    <w:multiLevelType w:val="multilevel"/>
    <w:tmpl w:val="A9B4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634168"/>
    <w:multiLevelType w:val="multilevel"/>
    <w:tmpl w:val="D39C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C22DE9"/>
    <w:multiLevelType w:val="multilevel"/>
    <w:tmpl w:val="FB7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5E524F"/>
    <w:multiLevelType w:val="multilevel"/>
    <w:tmpl w:val="C9F2E18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424"/>
    <w:rsid w:val="0000524A"/>
    <w:rsid w:val="000F1DB0"/>
    <w:rsid w:val="00142851"/>
    <w:rsid w:val="001810F8"/>
    <w:rsid w:val="00181738"/>
    <w:rsid w:val="001C5246"/>
    <w:rsid w:val="001F1188"/>
    <w:rsid w:val="00235DCF"/>
    <w:rsid w:val="002A5684"/>
    <w:rsid w:val="00354EE8"/>
    <w:rsid w:val="003706EF"/>
    <w:rsid w:val="00425CD4"/>
    <w:rsid w:val="004D0F18"/>
    <w:rsid w:val="005413D4"/>
    <w:rsid w:val="006045ED"/>
    <w:rsid w:val="00631B11"/>
    <w:rsid w:val="006514DD"/>
    <w:rsid w:val="006D01A5"/>
    <w:rsid w:val="00706823"/>
    <w:rsid w:val="00750635"/>
    <w:rsid w:val="00797D72"/>
    <w:rsid w:val="00806AAF"/>
    <w:rsid w:val="00872519"/>
    <w:rsid w:val="008E4CAD"/>
    <w:rsid w:val="008E5DCD"/>
    <w:rsid w:val="009443B6"/>
    <w:rsid w:val="009C1248"/>
    <w:rsid w:val="009E4331"/>
    <w:rsid w:val="00B135C9"/>
    <w:rsid w:val="00B33424"/>
    <w:rsid w:val="00B91EB9"/>
    <w:rsid w:val="00C6252B"/>
    <w:rsid w:val="00D0624B"/>
    <w:rsid w:val="00D94B63"/>
    <w:rsid w:val="00E14E44"/>
    <w:rsid w:val="00E212B9"/>
    <w:rsid w:val="00E27F37"/>
    <w:rsid w:val="00E52818"/>
    <w:rsid w:val="00E6451D"/>
    <w:rsid w:val="00EE476D"/>
    <w:rsid w:val="00EF06E5"/>
    <w:rsid w:val="00FA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42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4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1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C1248"/>
    <w:rPr>
      <w:color w:val="0000FF"/>
      <w:u w:val="single"/>
    </w:rPr>
  </w:style>
  <w:style w:type="paragraph" w:styleId="a6">
    <w:name w:val="Normal (Web)"/>
    <w:basedOn w:val="a"/>
    <w:uiPriority w:val="99"/>
    <w:rsid w:val="009C1248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7">
    <w:name w:val="Strong"/>
    <w:uiPriority w:val="22"/>
    <w:qFormat/>
    <w:rsid w:val="009C1248"/>
    <w:rPr>
      <w:b/>
      <w:bCs/>
    </w:rPr>
  </w:style>
  <w:style w:type="paragraph" w:styleId="a8">
    <w:name w:val="List Paragraph"/>
    <w:basedOn w:val="a"/>
    <w:uiPriority w:val="34"/>
    <w:qFormat/>
    <w:rsid w:val="00354EE8"/>
    <w:pPr>
      <w:ind w:left="720"/>
      <w:contextualSpacing/>
    </w:pPr>
  </w:style>
  <w:style w:type="paragraph" w:styleId="a9">
    <w:name w:val="No Spacing"/>
    <w:uiPriority w:val="1"/>
    <w:qFormat/>
    <w:rsid w:val="003706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9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ubcov-avto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zubcov-avto.nubex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2</cp:revision>
  <dcterms:created xsi:type="dcterms:W3CDTF">2025-01-29T12:08:00Z</dcterms:created>
  <dcterms:modified xsi:type="dcterms:W3CDTF">2025-01-29T12:08:00Z</dcterms:modified>
</cp:coreProperties>
</file>